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236A6" w14:textId="77777777" w:rsidR="00F142AA" w:rsidRPr="00E57876" w:rsidRDefault="00E57876">
      <w:pPr>
        <w:rPr>
          <w:rFonts w:ascii="Arial" w:hAnsi="Arial" w:cs="Arial"/>
          <w:sz w:val="28"/>
          <w:szCs w:val="28"/>
        </w:rPr>
      </w:pPr>
      <w:r w:rsidRPr="00E57876">
        <w:rPr>
          <w:rFonts w:ascii="Arial" w:hAnsi="Arial" w:cs="Arial"/>
          <w:sz w:val="28"/>
          <w:szCs w:val="28"/>
        </w:rPr>
        <w:t>Dear Parents/Carers</w:t>
      </w:r>
    </w:p>
    <w:p w14:paraId="02374424" w14:textId="77777777" w:rsidR="00E57876" w:rsidRPr="00E57876" w:rsidRDefault="00E57876" w:rsidP="00E57876">
      <w:pPr>
        <w:pStyle w:val="NormalWeb"/>
        <w:shd w:val="clear" w:color="auto" w:fill="FFFFFF"/>
        <w:spacing w:before="300" w:after="300"/>
        <w:rPr>
          <w:rFonts w:ascii="Arial" w:eastAsia="Times New Roman" w:hAnsi="Arial" w:cs="Arial"/>
          <w:color w:val="0B0C0C"/>
          <w:sz w:val="28"/>
          <w:szCs w:val="28"/>
          <w:lang w:eastAsia="en-GB"/>
        </w:rPr>
      </w:pPr>
      <w:r w:rsidRPr="00E57876">
        <w:rPr>
          <w:rFonts w:ascii="Arial" w:hAnsi="Arial" w:cs="Arial"/>
          <w:sz w:val="28"/>
          <w:szCs w:val="28"/>
        </w:rPr>
        <w:t>As you all know the risk of Coronavirus is continuously being updated.</w:t>
      </w:r>
      <w:r w:rsidRPr="00E57876">
        <w:rPr>
          <w:sz w:val="28"/>
          <w:szCs w:val="28"/>
        </w:rPr>
        <w:t xml:space="preserve"> </w:t>
      </w:r>
      <w:r w:rsidRPr="00E57876">
        <w:rPr>
          <w:rFonts w:ascii="Arial" w:eastAsia="Times New Roman" w:hAnsi="Arial" w:cs="Arial"/>
          <w:color w:val="0B0C0C"/>
          <w:sz w:val="28"/>
          <w:szCs w:val="28"/>
          <w:lang w:eastAsia="en-GB"/>
        </w:rPr>
        <w:t>As of 9am on 2 March, a total of 13,525 people have been tested in the UK, of which 13,485 were confirmed negative and 40 positive.</w:t>
      </w:r>
    </w:p>
    <w:p w14:paraId="1D3DD7A5" w14:textId="77777777" w:rsidR="00E57876" w:rsidRPr="00E57876" w:rsidRDefault="00E57876" w:rsidP="00E57876">
      <w:pPr>
        <w:shd w:val="clear" w:color="auto" w:fill="FFFFFF"/>
        <w:spacing w:before="300" w:after="300" w:line="240" w:lineRule="auto"/>
        <w:rPr>
          <w:rFonts w:ascii="Arial" w:eastAsia="Times New Roman" w:hAnsi="Arial" w:cs="Arial"/>
          <w:color w:val="0B0C0C"/>
          <w:sz w:val="28"/>
          <w:szCs w:val="28"/>
          <w:lang w:eastAsia="en-GB"/>
        </w:rPr>
      </w:pPr>
      <w:r w:rsidRPr="00E57876">
        <w:rPr>
          <w:rFonts w:ascii="Arial" w:eastAsia="Times New Roman" w:hAnsi="Arial" w:cs="Arial"/>
          <w:color w:val="0B0C0C"/>
          <w:sz w:val="28"/>
          <w:szCs w:val="28"/>
          <w:lang w:eastAsia="en-GB"/>
        </w:rPr>
        <w:t>The Department of Health and Social Care will be publishing updated data on this page every day at 2pm until further notice. This data is accurate as of 9am on the day of publication.</w:t>
      </w:r>
    </w:p>
    <w:p w14:paraId="6886A21E" w14:textId="77777777" w:rsidR="00E57876" w:rsidRPr="00E57876" w:rsidRDefault="00E57876" w:rsidP="00E57876">
      <w:pPr>
        <w:shd w:val="clear" w:color="auto" w:fill="FFFFFF"/>
        <w:spacing w:before="300" w:after="300" w:line="240" w:lineRule="auto"/>
        <w:rPr>
          <w:rFonts w:ascii="Arial" w:eastAsia="Times New Roman" w:hAnsi="Arial" w:cs="Arial"/>
          <w:color w:val="0B0C0C"/>
          <w:sz w:val="28"/>
          <w:szCs w:val="28"/>
          <w:lang w:eastAsia="en-GB"/>
        </w:rPr>
      </w:pPr>
      <w:r w:rsidRPr="00E57876">
        <w:rPr>
          <w:rFonts w:ascii="Arial" w:eastAsia="Times New Roman" w:hAnsi="Arial" w:cs="Arial"/>
          <w:color w:val="0B0C0C"/>
          <w:sz w:val="28"/>
          <w:szCs w:val="28"/>
          <w:lang w:eastAsia="en-GB"/>
        </w:rPr>
        <w:t>If more cases are confirmed in the UK, it will be announced by the Chief Medical Officer of the affected country.</w:t>
      </w:r>
    </w:p>
    <w:p w14:paraId="10064D31" w14:textId="77777777" w:rsidR="00E57876" w:rsidRPr="00E57876" w:rsidRDefault="00E57876" w:rsidP="00E57876">
      <w:pPr>
        <w:shd w:val="clear" w:color="auto" w:fill="FFFFFF"/>
        <w:spacing w:before="675" w:after="0" w:line="240" w:lineRule="auto"/>
        <w:textAlignment w:val="baseline"/>
        <w:outlineLvl w:val="1"/>
        <w:rPr>
          <w:rFonts w:ascii="Arial" w:eastAsia="Times New Roman" w:hAnsi="Arial" w:cs="Arial"/>
          <w:b/>
          <w:bCs/>
          <w:color w:val="0B0C0C"/>
          <w:sz w:val="28"/>
          <w:szCs w:val="28"/>
          <w:lang w:eastAsia="en-GB"/>
        </w:rPr>
      </w:pPr>
      <w:r w:rsidRPr="00E57876">
        <w:rPr>
          <w:rFonts w:ascii="Arial" w:eastAsia="Times New Roman" w:hAnsi="Arial" w:cs="Arial"/>
          <w:b/>
          <w:bCs/>
          <w:color w:val="0B0C0C"/>
          <w:sz w:val="28"/>
          <w:szCs w:val="28"/>
          <w:lang w:eastAsia="en-GB"/>
        </w:rPr>
        <w:t>Risk level</w:t>
      </w:r>
    </w:p>
    <w:p w14:paraId="5CCC00AE" w14:textId="77777777" w:rsidR="00E57876" w:rsidRPr="00E57876" w:rsidRDefault="00E57876" w:rsidP="00E57876">
      <w:pPr>
        <w:shd w:val="clear" w:color="auto" w:fill="FFFFFF"/>
        <w:spacing w:after="0" w:line="240" w:lineRule="auto"/>
        <w:rPr>
          <w:rFonts w:ascii="Arial" w:eastAsia="Times New Roman" w:hAnsi="Arial" w:cs="Arial"/>
          <w:color w:val="0B0C0C"/>
          <w:sz w:val="28"/>
          <w:szCs w:val="28"/>
          <w:lang w:eastAsia="en-GB"/>
        </w:rPr>
      </w:pPr>
      <w:r w:rsidRPr="00E57876">
        <w:rPr>
          <w:rFonts w:ascii="Arial" w:eastAsia="Times New Roman" w:hAnsi="Arial" w:cs="Arial"/>
          <w:color w:val="0B0C0C"/>
          <w:sz w:val="28"/>
          <w:szCs w:val="28"/>
          <w:lang w:eastAsia="en-GB"/>
        </w:rPr>
        <w:t>Based on the World Health Organization’s declaration that this is a public health emergency of international concern, the </w:t>
      </w:r>
      <w:hyperlink r:id="rId5" w:history="1">
        <w:r w:rsidRPr="00E57876">
          <w:rPr>
            <w:rFonts w:ascii="Arial" w:eastAsia="Times New Roman" w:hAnsi="Arial" w:cs="Arial"/>
            <w:color w:val="4C2C92"/>
            <w:sz w:val="28"/>
            <w:szCs w:val="28"/>
            <w:u w:val="single"/>
            <w:bdr w:val="none" w:sz="0" w:space="0" w:color="auto" w:frame="1"/>
            <w:lang w:eastAsia="en-GB"/>
          </w:rPr>
          <w:t>UK Chief Medical Officers have raised the risk to the UK from low to moderate</w:t>
        </w:r>
      </w:hyperlink>
      <w:r w:rsidRPr="00E57876">
        <w:rPr>
          <w:rFonts w:ascii="Arial" w:eastAsia="Times New Roman" w:hAnsi="Arial" w:cs="Arial"/>
          <w:color w:val="0B0C0C"/>
          <w:sz w:val="28"/>
          <w:szCs w:val="28"/>
          <w:lang w:eastAsia="en-GB"/>
        </w:rPr>
        <w:t>.</w:t>
      </w:r>
    </w:p>
    <w:p w14:paraId="1942EFAD" w14:textId="77777777" w:rsidR="00E57876" w:rsidRPr="00E57876" w:rsidRDefault="00E57876" w:rsidP="00E57876">
      <w:pPr>
        <w:shd w:val="clear" w:color="auto" w:fill="FFFFFF"/>
        <w:spacing w:before="675" w:after="0" w:line="240" w:lineRule="auto"/>
        <w:textAlignment w:val="baseline"/>
        <w:outlineLvl w:val="1"/>
        <w:rPr>
          <w:rFonts w:ascii="Arial" w:eastAsia="Times New Roman" w:hAnsi="Arial" w:cs="Arial"/>
          <w:b/>
          <w:bCs/>
          <w:color w:val="0B0C0C"/>
          <w:sz w:val="28"/>
          <w:szCs w:val="28"/>
          <w:lang w:eastAsia="en-GB"/>
        </w:rPr>
      </w:pPr>
      <w:r w:rsidRPr="00E57876">
        <w:rPr>
          <w:rFonts w:ascii="Arial" w:eastAsia="Times New Roman" w:hAnsi="Arial" w:cs="Arial"/>
          <w:b/>
          <w:bCs/>
          <w:color w:val="0B0C0C"/>
          <w:sz w:val="28"/>
          <w:szCs w:val="28"/>
          <w:lang w:eastAsia="en-GB"/>
        </w:rPr>
        <w:t>Returning travellers</w:t>
      </w:r>
    </w:p>
    <w:p w14:paraId="37F178DE" w14:textId="77777777" w:rsidR="00E57876" w:rsidRPr="00E57876" w:rsidRDefault="00E57876" w:rsidP="00E57876">
      <w:pPr>
        <w:shd w:val="clear" w:color="auto" w:fill="FFFFFF"/>
        <w:spacing w:before="300" w:after="300" w:line="240" w:lineRule="auto"/>
        <w:rPr>
          <w:rFonts w:ascii="Arial" w:eastAsia="Times New Roman" w:hAnsi="Arial" w:cs="Arial"/>
          <w:color w:val="0B0C0C"/>
          <w:sz w:val="28"/>
          <w:szCs w:val="28"/>
          <w:lang w:eastAsia="en-GB"/>
        </w:rPr>
      </w:pPr>
      <w:r w:rsidRPr="00E57876">
        <w:rPr>
          <w:rFonts w:ascii="Arial" w:eastAsia="Times New Roman" w:hAnsi="Arial" w:cs="Arial"/>
          <w:color w:val="0B0C0C"/>
          <w:sz w:val="28"/>
          <w:szCs w:val="28"/>
          <w:lang w:eastAsia="en-GB"/>
        </w:rPr>
        <w:t>Stay indoors and avoid contact with other people immediately if you’ve travelled to the UK from:</w:t>
      </w:r>
    </w:p>
    <w:p w14:paraId="45B6BF41" w14:textId="77777777" w:rsidR="00E57876" w:rsidRPr="00E57876" w:rsidRDefault="00E57876" w:rsidP="00E57876">
      <w:pPr>
        <w:numPr>
          <w:ilvl w:val="0"/>
          <w:numId w:val="1"/>
        </w:numPr>
        <w:shd w:val="clear" w:color="auto" w:fill="FFFFFF"/>
        <w:spacing w:after="75" w:line="240" w:lineRule="auto"/>
        <w:ind w:left="300"/>
        <w:rPr>
          <w:rFonts w:ascii="Arial" w:eastAsia="Times New Roman" w:hAnsi="Arial" w:cs="Arial"/>
          <w:color w:val="0B0C0C"/>
          <w:sz w:val="28"/>
          <w:szCs w:val="28"/>
          <w:lang w:eastAsia="en-GB"/>
        </w:rPr>
      </w:pPr>
      <w:r w:rsidRPr="00E57876">
        <w:rPr>
          <w:rFonts w:ascii="Arial" w:eastAsia="Times New Roman" w:hAnsi="Arial" w:cs="Arial"/>
          <w:color w:val="0B0C0C"/>
          <w:sz w:val="28"/>
          <w:szCs w:val="28"/>
          <w:lang w:eastAsia="en-GB"/>
        </w:rPr>
        <w:t>Hubei province in China in the last 14 days, even if you do not have symptoms</w:t>
      </w:r>
    </w:p>
    <w:p w14:paraId="0ED3FBF4" w14:textId="77777777" w:rsidR="00E57876" w:rsidRPr="00E57876" w:rsidRDefault="00E57876" w:rsidP="00E57876">
      <w:pPr>
        <w:numPr>
          <w:ilvl w:val="0"/>
          <w:numId w:val="1"/>
        </w:numPr>
        <w:shd w:val="clear" w:color="auto" w:fill="FFFFFF"/>
        <w:spacing w:after="0" w:line="240" w:lineRule="auto"/>
        <w:ind w:left="300"/>
        <w:rPr>
          <w:rFonts w:ascii="Arial" w:eastAsia="Times New Roman" w:hAnsi="Arial" w:cs="Arial"/>
          <w:color w:val="0B0C0C"/>
          <w:sz w:val="28"/>
          <w:szCs w:val="28"/>
          <w:lang w:eastAsia="en-GB"/>
        </w:rPr>
      </w:pPr>
      <w:r w:rsidRPr="00E57876">
        <w:rPr>
          <w:rFonts w:ascii="Arial" w:eastAsia="Times New Roman" w:hAnsi="Arial" w:cs="Arial"/>
          <w:color w:val="0B0C0C"/>
          <w:sz w:val="28"/>
          <w:szCs w:val="28"/>
          <w:lang w:eastAsia="en-GB"/>
        </w:rPr>
        <w:t>Iran, </w:t>
      </w:r>
      <w:hyperlink r:id="rId6" w:anchor="lockdown-areas" w:history="1">
        <w:r w:rsidRPr="00E57876">
          <w:rPr>
            <w:rFonts w:ascii="Arial" w:eastAsia="Times New Roman" w:hAnsi="Arial" w:cs="Arial"/>
            <w:color w:val="4C2C92"/>
            <w:sz w:val="28"/>
            <w:szCs w:val="28"/>
            <w:u w:val="single"/>
            <w:bdr w:val="none" w:sz="0" w:space="0" w:color="auto" w:frame="1"/>
            <w:lang w:eastAsia="en-GB"/>
          </w:rPr>
          <w:t>lockdown areas in northern Italy</w:t>
        </w:r>
      </w:hyperlink>
      <w:r w:rsidRPr="00E57876">
        <w:rPr>
          <w:rFonts w:ascii="Arial" w:eastAsia="Times New Roman" w:hAnsi="Arial" w:cs="Arial"/>
          <w:color w:val="0B0C0C"/>
          <w:sz w:val="28"/>
          <w:szCs w:val="28"/>
          <w:lang w:eastAsia="en-GB"/>
        </w:rPr>
        <w:t> or </w:t>
      </w:r>
      <w:hyperlink r:id="rId7" w:anchor="lockdown-areas" w:history="1">
        <w:r w:rsidRPr="00E57876">
          <w:rPr>
            <w:rFonts w:ascii="Arial" w:eastAsia="Times New Roman" w:hAnsi="Arial" w:cs="Arial"/>
            <w:color w:val="4C2C92"/>
            <w:sz w:val="28"/>
            <w:szCs w:val="28"/>
            <w:u w:val="single"/>
            <w:bdr w:val="none" w:sz="0" w:space="0" w:color="auto" w:frame="1"/>
            <w:lang w:eastAsia="en-GB"/>
          </w:rPr>
          <w:t>special care zones in South Korea</w:t>
        </w:r>
      </w:hyperlink>
      <w:r w:rsidRPr="00E57876">
        <w:rPr>
          <w:rFonts w:ascii="Arial" w:eastAsia="Times New Roman" w:hAnsi="Arial" w:cs="Arial"/>
          <w:color w:val="0B0C0C"/>
          <w:sz w:val="28"/>
          <w:szCs w:val="28"/>
          <w:lang w:eastAsia="en-GB"/>
        </w:rPr>
        <w:t> since 19 February, even if you do not have symptoms</w:t>
      </w:r>
    </w:p>
    <w:p w14:paraId="75758339" w14:textId="77777777" w:rsidR="00E57876" w:rsidRPr="00E57876" w:rsidRDefault="00E57876" w:rsidP="00E57876">
      <w:pPr>
        <w:numPr>
          <w:ilvl w:val="0"/>
          <w:numId w:val="1"/>
        </w:numPr>
        <w:shd w:val="clear" w:color="auto" w:fill="FFFFFF"/>
        <w:spacing w:after="75" w:line="240" w:lineRule="auto"/>
        <w:ind w:left="300"/>
        <w:rPr>
          <w:rFonts w:ascii="Arial" w:eastAsia="Times New Roman" w:hAnsi="Arial" w:cs="Arial"/>
          <w:color w:val="0B0C0C"/>
          <w:sz w:val="28"/>
          <w:szCs w:val="28"/>
          <w:lang w:eastAsia="en-GB"/>
        </w:rPr>
      </w:pPr>
      <w:r w:rsidRPr="00E57876">
        <w:rPr>
          <w:rFonts w:ascii="Arial" w:eastAsia="Times New Roman" w:hAnsi="Arial" w:cs="Arial"/>
          <w:color w:val="0B0C0C"/>
          <w:sz w:val="28"/>
          <w:szCs w:val="28"/>
          <w:lang w:eastAsia="en-GB"/>
        </w:rPr>
        <w:t>other parts of mainland China or South Korea, Hong Kong, Japan, Macau, Malaysia, Singapore, Taiwan or Thailand in the last 14 days and have a cough, high temperature or shortness of breath (even if your symptoms are mild)</w:t>
      </w:r>
    </w:p>
    <w:p w14:paraId="38381BC4" w14:textId="77777777" w:rsidR="00E57876" w:rsidRPr="00E57876" w:rsidRDefault="00E57876" w:rsidP="00E57876">
      <w:pPr>
        <w:numPr>
          <w:ilvl w:val="0"/>
          <w:numId w:val="1"/>
        </w:numPr>
        <w:shd w:val="clear" w:color="auto" w:fill="FFFFFF"/>
        <w:spacing w:after="75" w:line="240" w:lineRule="auto"/>
        <w:ind w:left="300"/>
        <w:rPr>
          <w:rFonts w:ascii="Arial" w:eastAsia="Times New Roman" w:hAnsi="Arial" w:cs="Arial"/>
          <w:color w:val="0B0C0C"/>
          <w:sz w:val="28"/>
          <w:szCs w:val="28"/>
          <w:lang w:eastAsia="en-GB"/>
        </w:rPr>
      </w:pPr>
      <w:r w:rsidRPr="00E57876">
        <w:rPr>
          <w:rFonts w:ascii="Arial" w:eastAsia="Times New Roman" w:hAnsi="Arial" w:cs="Arial"/>
          <w:color w:val="0B0C0C"/>
          <w:sz w:val="28"/>
          <w:szCs w:val="28"/>
          <w:lang w:eastAsia="en-GB"/>
        </w:rPr>
        <w:t>other parts of northern Italy (anywhere north of Pisa, Florence and Rimini), Cambodia, Laos, Myanmar or Vietnam since 19 February and have a cough, high temperature or shortness of breath (even if your symptoms are mild)</w:t>
      </w:r>
    </w:p>
    <w:p w14:paraId="5B8E03FF" w14:textId="77777777" w:rsidR="00E57876" w:rsidRPr="00E57876" w:rsidRDefault="00E57876" w:rsidP="00E57876">
      <w:pPr>
        <w:shd w:val="clear" w:color="auto" w:fill="FFFFFF"/>
        <w:spacing w:after="0" w:line="240" w:lineRule="auto"/>
        <w:rPr>
          <w:rFonts w:ascii="Arial" w:eastAsia="Times New Roman" w:hAnsi="Arial" w:cs="Arial"/>
          <w:color w:val="0B0C0C"/>
          <w:sz w:val="28"/>
          <w:szCs w:val="28"/>
          <w:lang w:eastAsia="en-GB"/>
        </w:rPr>
      </w:pPr>
      <w:r w:rsidRPr="00E57876">
        <w:rPr>
          <w:rFonts w:ascii="Arial" w:eastAsia="Times New Roman" w:hAnsi="Arial" w:cs="Arial"/>
          <w:color w:val="0B0C0C"/>
          <w:sz w:val="28"/>
          <w:szCs w:val="28"/>
          <w:lang w:eastAsia="en-GB"/>
        </w:rPr>
        <w:t>Use the </w:t>
      </w:r>
      <w:hyperlink r:id="rId8" w:history="1">
        <w:r w:rsidRPr="00E57876">
          <w:rPr>
            <w:rFonts w:ascii="Arial" w:eastAsia="Times New Roman" w:hAnsi="Arial" w:cs="Arial"/>
            <w:color w:val="4C2C92"/>
            <w:sz w:val="28"/>
            <w:szCs w:val="28"/>
            <w:u w:val="single"/>
            <w:bdr w:val="none" w:sz="0" w:space="0" w:color="auto" w:frame="1"/>
            <w:lang w:eastAsia="en-GB"/>
          </w:rPr>
          <w:t>111 online coronavirus service</w:t>
        </w:r>
      </w:hyperlink>
      <w:r w:rsidRPr="00E57876">
        <w:rPr>
          <w:rFonts w:ascii="Arial" w:eastAsia="Times New Roman" w:hAnsi="Arial" w:cs="Arial"/>
          <w:color w:val="0B0C0C"/>
          <w:sz w:val="28"/>
          <w:szCs w:val="28"/>
          <w:lang w:eastAsia="en-GB"/>
        </w:rPr>
        <w:t> to find out what to do next.</w:t>
      </w:r>
    </w:p>
    <w:p w14:paraId="723C26A6" w14:textId="77777777" w:rsidR="00E57876" w:rsidRPr="00E57876" w:rsidRDefault="00E57876" w:rsidP="00E57876">
      <w:pPr>
        <w:shd w:val="clear" w:color="auto" w:fill="FFFFFF"/>
        <w:spacing w:before="300" w:after="300" w:line="240" w:lineRule="auto"/>
        <w:rPr>
          <w:rFonts w:ascii="Arial" w:eastAsia="Times New Roman" w:hAnsi="Arial" w:cs="Arial"/>
          <w:color w:val="0B0C0C"/>
          <w:sz w:val="28"/>
          <w:szCs w:val="28"/>
          <w:lang w:eastAsia="en-GB"/>
        </w:rPr>
      </w:pPr>
      <w:r w:rsidRPr="00E57876">
        <w:rPr>
          <w:rFonts w:ascii="Arial" w:eastAsia="Times New Roman" w:hAnsi="Arial" w:cs="Arial"/>
          <w:color w:val="0B0C0C"/>
          <w:sz w:val="28"/>
          <w:szCs w:val="28"/>
          <w:lang w:eastAsia="en-GB"/>
        </w:rPr>
        <w:t>Do not go to a GP surgery, pharmacy or hospital.</w:t>
      </w:r>
    </w:p>
    <w:p w14:paraId="08A3A66B" w14:textId="77777777" w:rsidR="00E57876" w:rsidRPr="00E57876" w:rsidRDefault="00E57876" w:rsidP="00E57876">
      <w:pPr>
        <w:shd w:val="clear" w:color="auto" w:fill="FFFFFF"/>
        <w:spacing w:before="300" w:after="300" w:line="240" w:lineRule="auto"/>
        <w:rPr>
          <w:rFonts w:ascii="Arial" w:eastAsia="Times New Roman" w:hAnsi="Arial" w:cs="Arial"/>
          <w:color w:val="0B0C0C"/>
          <w:sz w:val="28"/>
          <w:szCs w:val="28"/>
          <w:lang w:eastAsia="en-GB"/>
        </w:rPr>
      </w:pPr>
      <w:r w:rsidRPr="00E57876">
        <w:rPr>
          <w:rFonts w:ascii="Arial" w:eastAsia="Times New Roman" w:hAnsi="Arial" w:cs="Arial"/>
          <w:color w:val="0B0C0C"/>
          <w:sz w:val="28"/>
          <w:szCs w:val="28"/>
          <w:lang w:eastAsia="en-GB"/>
        </w:rPr>
        <w:t>In Scotland call your GP or NHS 24 on 111 out of hours.</w:t>
      </w:r>
    </w:p>
    <w:p w14:paraId="093410F2" w14:textId="77777777" w:rsidR="00E57876" w:rsidRPr="00E57876" w:rsidRDefault="00E57876" w:rsidP="00E57876">
      <w:pPr>
        <w:shd w:val="clear" w:color="auto" w:fill="FFFFFF"/>
        <w:spacing w:before="300" w:after="300" w:line="240" w:lineRule="auto"/>
        <w:rPr>
          <w:rFonts w:ascii="Arial" w:eastAsia="Times New Roman" w:hAnsi="Arial" w:cs="Arial"/>
          <w:color w:val="0B0C0C"/>
          <w:sz w:val="28"/>
          <w:szCs w:val="28"/>
          <w:lang w:eastAsia="en-GB"/>
        </w:rPr>
      </w:pPr>
      <w:r w:rsidRPr="00E57876">
        <w:rPr>
          <w:rFonts w:ascii="Arial" w:eastAsia="Times New Roman" w:hAnsi="Arial" w:cs="Arial"/>
          <w:color w:val="0B0C0C"/>
          <w:sz w:val="28"/>
          <w:szCs w:val="28"/>
          <w:lang w:eastAsia="en-GB"/>
        </w:rPr>
        <w:lastRenderedPageBreak/>
        <w:t>In Wales call 111 (if available in your area) or 0845 46 47.</w:t>
      </w:r>
    </w:p>
    <w:p w14:paraId="2D7ABEA0" w14:textId="77777777" w:rsidR="00E57876" w:rsidRPr="00E57876" w:rsidRDefault="00E57876" w:rsidP="00E57876">
      <w:pPr>
        <w:shd w:val="clear" w:color="auto" w:fill="F3F2F1"/>
        <w:spacing w:after="300" w:line="240" w:lineRule="auto"/>
        <w:textAlignment w:val="baseline"/>
        <w:rPr>
          <w:rFonts w:ascii="Arial" w:eastAsia="Times New Roman" w:hAnsi="Arial" w:cs="Arial"/>
          <w:color w:val="0B0C0C"/>
          <w:sz w:val="28"/>
          <w:szCs w:val="28"/>
          <w:lang w:eastAsia="en-GB"/>
        </w:rPr>
      </w:pPr>
      <w:r w:rsidRPr="00E57876">
        <w:rPr>
          <w:rFonts w:ascii="Arial" w:eastAsia="Times New Roman" w:hAnsi="Arial" w:cs="Arial"/>
          <w:color w:val="0B0C0C"/>
          <w:sz w:val="28"/>
          <w:szCs w:val="28"/>
          <w:lang w:eastAsia="en-GB"/>
        </w:rPr>
        <w:t>Lockdown areas in northern Italy:</w:t>
      </w:r>
    </w:p>
    <w:p w14:paraId="58EFC821" w14:textId="77777777" w:rsidR="00E57876" w:rsidRPr="00E57876" w:rsidRDefault="00E57876" w:rsidP="00E57876">
      <w:pPr>
        <w:numPr>
          <w:ilvl w:val="0"/>
          <w:numId w:val="2"/>
        </w:numPr>
        <w:shd w:val="clear" w:color="auto" w:fill="F3F2F1"/>
        <w:spacing w:after="75" w:line="240" w:lineRule="auto"/>
        <w:ind w:left="300"/>
        <w:textAlignment w:val="baseline"/>
        <w:rPr>
          <w:rFonts w:ascii="Arial" w:eastAsia="Times New Roman" w:hAnsi="Arial" w:cs="Arial"/>
          <w:color w:val="0B0C0C"/>
          <w:sz w:val="28"/>
          <w:szCs w:val="28"/>
          <w:lang w:eastAsia="en-GB"/>
        </w:rPr>
      </w:pPr>
      <w:r w:rsidRPr="00E57876">
        <w:rPr>
          <w:rFonts w:ascii="Arial" w:eastAsia="Times New Roman" w:hAnsi="Arial" w:cs="Arial"/>
          <w:color w:val="0B0C0C"/>
          <w:sz w:val="28"/>
          <w:szCs w:val="28"/>
          <w:lang w:eastAsia="en-GB"/>
        </w:rPr>
        <w:t>in Lombardy: Codogno, Castiglione d’Adda, Casalpusterlengo, Fombio, Maleo, Somaglia, Bertonico, Terranova dei Passerini, Castelgerundo and San Fiorano</w:t>
      </w:r>
    </w:p>
    <w:p w14:paraId="01DD8930" w14:textId="77777777" w:rsidR="00E57876" w:rsidRPr="00E57876" w:rsidRDefault="00E57876" w:rsidP="00E57876">
      <w:pPr>
        <w:numPr>
          <w:ilvl w:val="0"/>
          <w:numId w:val="2"/>
        </w:numPr>
        <w:shd w:val="clear" w:color="auto" w:fill="F3F2F1"/>
        <w:spacing w:after="75" w:line="240" w:lineRule="auto"/>
        <w:ind w:left="300"/>
        <w:textAlignment w:val="baseline"/>
        <w:rPr>
          <w:rFonts w:ascii="Arial" w:eastAsia="Times New Roman" w:hAnsi="Arial" w:cs="Arial"/>
          <w:color w:val="0B0C0C"/>
          <w:sz w:val="28"/>
          <w:szCs w:val="28"/>
          <w:lang w:eastAsia="en-GB"/>
        </w:rPr>
      </w:pPr>
      <w:r w:rsidRPr="00E57876">
        <w:rPr>
          <w:rFonts w:ascii="Arial" w:eastAsia="Times New Roman" w:hAnsi="Arial" w:cs="Arial"/>
          <w:color w:val="0B0C0C"/>
          <w:sz w:val="28"/>
          <w:szCs w:val="28"/>
          <w:lang w:eastAsia="en-GB"/>
        </w:rPr>
        <w:t>in Veneto: Vo’ Euganeo</w:t>
      </w:r>
    </w:p>
    <w:p w14:paraId="2AE498D5" w14:textId="77777777" w:rsidR="00E57876" w:rsidRPr="00E57876" w:rsidRDefault="00E57876" w:rsidP="00E57876">
      <w:pPr>
        <w:shd w:val="clear" w:color="auto" w:fill="F3F2F1"/>
        <w:spacing w:before="300" w:after="300" w:line="240" w:lineRule="auto"/>
        <w:textAlignment w:val="baseline"/>
        <w:rPr>
          <w:rFonts w:ascii="Arial" w:eastAsia="Times New Roman" w:hAnsi="Arial" w:cs="Arial"/>
          <w:color w:val="0B0C0C"/>
          <w:sz w:val="28"/>
          <w:szCs w:val="28"/>
          <w:lang w:eastAsia="en-GB"/>
        </w:rPr>
      </w:pPr>
      <w:r w:rsidRPr="00E57876">
        <w:rPr>
          <w:rFonts w:ascii="Arial" w:eastAsia="Times New Roman" w:hAnsi="Arial" w:cs="Arial"/>
          <w:color w:val="0B0C0C"/>
          <w:sz w:val="28"/>
          <w:szCs w:val="28"/>
          <w:lang w:eastAsia="en-GB"/>
        </w:rPr>
        <w:t>Special care zones in South Korea:</w:t>
      </w:r>
    </w:p>
    <w:p w14:paraId="1EC7E52C" w14:textId="77777777" w:rsidR="00E57876" w:rsidRPr="00E57876" w:rsidRDefault="00E57876" w:rsidP="00E57876">
      <w:pPr>
        <w:numPr>
          <w:ilvl w:val="0"/>
          <w:numId w:val="3"/>
        </w:numPr>
        <w:shd w:val="clear" w:color="auto" w:fill="F3F2F1"/>
        <w:spacing w:after="75" w:line="240" w:lineRule="auto"/>
        <w:ind w:left="300"/>
        <w:textAlignment w:val="baseline"/>
        <w:rPr>
          <w:rFonts w:ascii="Arial" w:eastAsia="Times New Roman" w:hAnsi="Arial" w:cs="Arial"/>
          <w:color w:val="0B0C0C"/>
          <w:sz w:val="28"/>
          <w:szCs w:val="28"/>
          <w:lang w:eastAsia="en-GB"/>
        </w:rPr>
      </w:pPr>
      <w:r w:rsidRPr="00E57876">
        <w:rPr>
          <w:rFonts w:ascii="Arial" w:eastAsia="Times New Roman" w:hAnsi="Arial" w:cs="Arial"/>
          <w:color w:val="0B0C0C"/>
          <w:sz w:val="28"/>
          <w:szCs w:val="28"/>
          <w:lang w:eastAsia="en-GB"/>
        </w:rPr>
        <w:t>Daegu</w:t>
      </w:r>
    </w:p>
    <w:p w14:paraId="75AF7F87" w14:textId="77777777" w:rsidR="00E57876" w:rsidRPr="00E57876" w:rsidRDefault="00E57876" w:rsidP="00E57876">
      <w:pPr>
        <w:numPr>
          <w:ilvl w:val="0"/>
          <w:numId w:val="3"/>
        </w:numPr>
        <w:shd w:val="clear" w:color="auto" w:fill="F3F2F1"/>
        <w:spacing w:after="75" w:line="240" w:lineRule="auto"/>
        <w:ind w:left="300"/>
        <w:textAlignment w:val="baseline"/>
        <w:rPr>
          <w:rFonts w:ascii="Arial" w:eastAsia="Times New Roman" w:hAnsi="Arial" w:cs="Arial"/>
          <w:color w:val="0B0C0C"/>
          <w:sz w:val="28"/>
          <w:szCs w:val="28"/>
          <w:lang w:eastAsia="en-GB"/>
        </w:rPr>
      </w:pPr>
      <w:r w:rsidRPr="00E57876">
        <w:rPr>
          <w:rFonts w:ascii="Arial" w:eastAsia="Times New Roman" w:hAnsi="Arial" w:cs="Arial"/>
          <w:color w:val="0B0C0C"/>
          <w:sz w:val="28"/>
          <w:szCs w:val="28"/>
          <w:lang w:eastAsia="en-GB"/>
        </w:rPr>
        <w:t>Cheongdo</w:t>
      </w:r>
    </w:p>
    <w:p w14:paraId="68BC673C" w14:textId="77777777" w:rsidR="00E57876" w:rsidRPr="00E57876" w:rsidRDefault="00E57876" w:rsidP="00E57876">
      <w:pPr>
        <w:shd w:val="clear" w:color="auto" w:fill="F3F2F1"/>
        <w:spacing w:line="240" w:lineRule="auto"/>
        <w:textAlignment w:val="baseline"/>
        <w:rPr>
          <w:rFonts w:ascii="Arial" w:eastAsia="Times New Roman" w:hAnsi="Arial" w:cs="Arial"/>
          <w:color w:val="0B0C0C"/>
          <w:sz w:val="28"/>
          <w:szCs w:val="28"/>
          <w:lang w:eastAsia="en-GB"/>
        </w:rPr>
      </w:pPr>
      <w:r w:rsidRPr="00E57876">
        <w:rPr>
          <w:rFonts w:ascii="Arial" w:eastAsia="Times New Roman" w:hAnsi="Arial" w:cs="Arial"/>
          <w:color w:val="0B0C0C"/>
          <w:sz w:val="28"/>
          <w:szCs w:val="28"/>
          <w:lang w:eastAsia="en-GB"/>
        </w:rPr>
        <w:t>See </w:t>
      </w:r>
      <w:hyperlink r:id="rId9" w:history="1">
        <w:r w:rsidRPr="00E57876">
          <w:rPr>
            <w:rFonts w:ascii="Arial" w:eastAsia="Times New Roman" w:hAnsi="Arial" w:cs="Arial"/>
            <w:color w:val="4C2C92"/>
            <w:sz w:val="28"/>
            <w:szCs w:val="28"/>
            <w:u w:val="single"/>
            <w:bdr w:val="none" w:sz="0" w:space="0" w:color="auto" w:frame="1"/>
            <w:lang w:eastAsia="en-GB"/>
          </w:rPr>
          <w:t>maps of the specified areas</w:t>
        </w:r>
      </w:hyperlink>
      <w:r w:rsidRPr="00E57876">
        <w:rPr>
          <w:rFonts w:ascii="Arial" w:eastAsia="Times New Roman" w:hAnsi="Arial" w:cs="Arial"/>
          <w:color w:val="0B0C0C"/>
          <w:sz w:val="28"/>
          <w:szCs w:val="28"/>
          <w:lang w:eastAsia="en-GB"/>
        </w:rPr>
        <w:t>.</w:t>
      </w:r>
    </w:p>
    <w:p w14:paraId="1ED1591E" w14:textId="77777777" w:rsidR="00E57876" w:rsidRPr="00E57876" w:rsidRDefault="00E57876" w:rsidP="00E57876">
      <w:pPr>
        <w:shd w:val="clear" w:color="auto" w:fill="FFFFFF"/>
        <w:spacing w:before="300" w:after="300" w:line="240" w:lineRule="auto"/>
        <w:rPr>
          <w:rFonts w:ascii="Arial" w:eastAsia="Times New Roman" w:hAnsi="Arial" w:cs="Arial"/>
          <w:color w:val="0B0C0C"/>
          <w:sz w:val="28"/>
          <w:szCs w:val="28"/>
          <w:lang w:eastAsia="en-GB"/>
        </w:rPr>
      </w:pPr>
      <w:r w:rsidRPr="00E57876">
        <w:rPr>
          <w:rFonts w:ascii="Arial" w:eastAsia="Times New Roman" w:hAnsi="Arial" w:cs="Arial"/>
          <w:color w:val="0B0C0C"/>
          <w:sz w:val="28"/>
          <w:szCs w:val="28"/>
          <w:lang w:eastAsia="en-GB"/>
        </w:rPr>
        <w:t>This guidance is based on the recommendations of the UK Chief Medical officers. These areas have been identified because of the volume of air travel from affected areas, understanding of other travel routes and number of reported cases. This list will be kept under review.</w:t>
      </w:r>
    </w:p>
    <w:p w14:paraId="60549216" w14:textId="77777777" w:rsidR="00E57876" w:rsidRDefault="00E57876" w:rsidP="00E57876">
      <w:pPr>
        <w:shd w:val="clear" w:color="auto" w:fill="FFFFFF"/>
        <w:spacing w:before="300" w:after="300" w:line="240" w:lineRule="auto"/>
        <w:rPr>
          <w:rFonts w:ascii="Arial" w:eastAsia="Times New Roman" w:hAnsi="Arial" w:cs="Arial"/>
          <w:color w:val="0B0C0C"/>
          <w:sz w:val="28"/>
          <w:szCs w:val="28"/>
          <w:lang w:eastAsia="en-GB"/>
        </w:rPr>
      </w:pPr>
      <w:r w:rsidRPr="00E57876">
        <w:rPr>
          <w:rFonts w:ascii="Arial" w:eastAsia="Times New Roman" w:hAnsi="Arial" w:cs="Arial"/>
          <w:color w:val="0B0C0C"/>
          <w:sz w:val="28"/>
          <w:szCs w:val="28"/>
          <w:lang w:eastAsia="en-GB"/>
        </w:rPr>
        <w:t>For areas with direct flights to the UK we are carrying out enhanced monitoring. Passengers will be told how to report any symptoms they develop during the flight, at the time of arrival, or after leaving the airport.</w:t>
      </w:r>
    </w:p>
    <w:p w14:paraId="27754D0E" w14:textId="77777777" w:rsidR="00E57876" w:rsidRDefault="00E57876" w:rsidP="00E57876">
      <w:pPr>
        <w:shd w:val="clear" w:color="auto" w:fill="FFFFFF"/>
        <w:spacing w:before="300" w:after="300" w:line="240" w:lineRule="auto"/>
        <w:rPr>
          <w:rFonts w:ascii="Arial" w:eastAsia="Times New Roman" w:hAnsi="Arial" w:cs="Arial"/>
          <w:color w:val="0B0C0C"/>
          <w:sz w:val="28"/>
          <w:szCs w:val="28"/>
          <w:lang w:eastAsia="en-GB"/>
        </w:rPr>
      </w:pPr>
      <w:r>
        <w:rPr>
          <w:rFonts w:ascii="Arial" w:eastAsia="Times New Roman" w:hAnsi="Arial" w:cs="Arial"/>
          <w:color w:val="0B0C0C"/>
          <w:sz w:val="28"/>
          <w:szCs w:val="28"/>
          <w:lang w:eastAsia="en-GB"/>
        </w:rPr>
        <w:t xml:space="preserve">We have attached a PHE poster along with this </w:t>
      </w:r>
      <w:r w:rsidR="00D16012">
        <w:rPr>
          <w:rFonts w:ascii="Arial" w:eastAsia="Times New Roman" w:hAnsi="Arial" w:cs="Arial"/>
          <w:color w:val="0B0C0C"/>
          <w:sz w:val="28"/>
          <w:szCs w:val="28"/>
          <w:lang w:eastAsia="en-GB"/>
        </w:rPr>
        <w:t>letter which explains how to prevent infection being transmitted a</w:t>
      </w:r>
      <w:r w:rsidR="00B42A28">
        <w:rPr>
          <w:rFonts w:ascii="Arial" w:eastAsia="Times New Roman" w:hAnsi="Arial" w:cs="Arial"/>
          <w:color w:val="0B0C0C"/>
          <w:sz w:val="28"/>
          <w:szCs w:val="28"/>
          <w:lang w:eastAsia="en-GB"/>
        </w:rPr>
        <w:t>nd keeping yourselves infection free. We</w:t>
      </w:r>
      <w:r w:rsidR="00D16012">
        <w:rPr>
          <w:rFonts w:ascii="Arial" w:eastAsia="Times New Roman" w:hAnsi="Arial" w:cs="Arial"/>
          <w:color w:val="0B0C0C"/>
          <w:sz w:val="28"/>
          <w:szCs w:val="28"/>
          <w:lang w:eastAsia="en-GB"/>
        </w:rPr>
        <w:t xml:space="preserve"> will keep you updated on any changes.</w:t>
      </w:r>
    </w:p>
    <w:p w14:paraId="5A19DD9D" w14:textId="77777777" w:rsidR="00D16012" w:rsidRDefault="00D16012" w:rsidP="00E57876">
      <w:pPr>
        <w:shd w:val="clear" w:color="auto" w:fill="FFFFFF"/>
        <w:spacing w:before="300" w:after="300" w:line="240" w:lineRule="auto"/>
        <w:rPr>
          <w:rFonts w:ascii="Arial" w:eastAsia="Times New Roman" w:hAnsi="Arial" w:cs="Arial"/>
          <w:color w:val="0B0C0C"/>
          <w:sz w:val="28"/>
          <w:szCs w:val="28"/>
          <w:lang w:eastAsia="en-GB"/>
        </w:rPr>
      </w:pPr>
      <w:r>
        <w:rPr>
          <w:rFonts w:ascii="Arial" w:eastAsia="Times New Roman" w:hAnsi="Arial" w:cs="Arial"/>
          <w:color w:val="0B0C0C"/>
          <w:sz w:val="28"/>
          <w:szCs w:val="28"/>
          <w:lang w:eastAsia="en-GB"/>
        </w:rPr>
        <w:t>Along with this please note the following:</w:t>
      </w:r>
    </w:p>
    <w:p w14:paraId="2D57AD79" w14:textId="77777777" w:rsidR="00D16012" w:rsidRPr="00291CBC" w:rsidRDefault="00D16012" w:rsidP="00D16012">
      <w:pPr>
        <w:shd w:val="clear" w:color="auto" w:fill="FFFFFF"/>
        <w:spacing w:before="300" w:after="300" w:line="240" w:lineRule="auto"/>
        <w:rPr>
          <w:rFonts w:ascii="Arial" w:eastAsia="Times New Roman" w:hAnsi="Arial" w:cs="Arial"/>
          <w:color w:val="0B0C0C"/>
          <w:sz w:val="28"/>
          <w:szCs w:val="28"/>
          <w:lang w:eastAsia="en-GB"/>
        </w:rPr>
      </w:pPr>
      <w:r w:rsidRPr="00291CBC">
        <w:rPr>
          <w:rFonts w:ascii="Arial" w:eastAsia="Times New Roman" w:hAnsi="Arial" w:cs="Arial"/>
          <w:color w:val="0B0C0C"/>
          <w:sz w:val="28"/>
          <w:szCs w:val="28"/>
          <w:lang w:eastAsia="en-GB"/>
        </w:rPr>
        <w:t>If you have been in contact with anyone from these regions that has become sick such as friends and relatives please do not attend the preschool until you have been given an all clear.</w:t>
      </w:r>
    </w:p>
    <w:p w14:paraId="17A6C1D8" w14:textId="77777777" w:rsidR="00D16012" w:rsidRDefault="00D16012" w:rsidP="00D16012">
      <w:pPr>
        <w:shd w:val="clear" w:color="auto" w:fill="FFFFFF"/>
        <w:spacing w:before="300" w:after="300" w:line="240" w:lineRule="auto"/>
        <w:rPr>
          <w:rFonts w:ascii="Arial" w:eastAsia="Times New Roman" w:hAnsi="Arial" w:cs="Arial"/>
          <w:color w:val="0B0C0C"/>
          <w:sz w:val="28"/>
          <w:szCs w:val="28"/>
          <w:lang w:eastAsia="en-GB"/>
        </w:rPr>
      </w:pPr>
      <w:r w:rsidRPr="00291CBC">
        <w:rPr>
          <w:rFonts w:ascii="Arial" w:eastAsia="Times New Roman" w:hAnsi="Arial" w:cs="Arial"/>
          <w:color w:val="0B0C0C"/>
          <w:sz w:val="28"/>
          <w:szCs w:val="28"/>
          <w:lang w:eastAsia="en-GB"/>
        </w:rPr>
        <w:t>If you are travelling abroad please do not return to preschool without first calling us, as the situation is constantly being reviewed globally.</w:t>
      </w:r>
    </w:p>
    <w:p w14:paraId="7367287F" w14:textId="77777777" w:rsidR="00B42A28" w:rsidRDefault="00B42A28" w:rsidP="00D16012">
      <w:pPr>
        <w:shd w:val="clear" w:color="auto" w:fill="FFFFFF"/>
        <w:spacing w:before="300" w:after="300" w:line="240" w:lineRule="auto"/>
        <w:rPr>
          <w:rFonts w:ascii="Arial" w:eastAsia="Times New Roman" w:hAnsi="Arial" w:cs="Arial"/>
          <w:color w:val="0B0C0C"/>
          <w:sz w:val="28"/>
          <w:szCs w:val="28"/>
          <w:lang w:eastAsia="en-GB"/>
        </w:rPr>
      </w:pPr>
      <w:r>
        <w:rPr>
          <w:rFonts w:ascii="Arial" w:eastAsia="Times New Roman" w:hAnsi="Arial" w:cs="Arial"/>
          <w:color w:val="0B0C0C"/>
          <w:sz w:val="28"/>
          <w:szCs w:val="28"/>
          <w:lang w:eastAsia="en-GB"/>
        </w:rPr>
        <w:t>We thank you for your cooperation and help to ensure all children and staff are kept safe.</w:t>
      </w:r>
    </w:p>
    <w:p w14:paraId="027DA918" w14:textId="4B32F21D" w:rsidR="00E57876" w:rsidRPr="000B0AF6" w:rsidRDefault="00B42A28" w:rsidP="000B0AF6">
      <w:pPr>
        <w:shd w:val="clear" w:color="auto" w:fill="FFFFFF"/>
        <w:spacing w:before="300" w:after="300" w:line="240" w:lineRule="auto"/>
        <w:rPr>
          <w:rFonts w:ascii="Arial" w:eastAsia="Times New Roman" w:hAnsi="Arial" w:cs="Arial"/>
          <w:color w:val="0B0C0C"/>
          <w:sz w:val="28"/>
          <w:szCs w:val="28"/>
          <w:lang w:eastAsia="en-GB"/>
        </w:rPr>
      </w:pPr>
      <w:r>
        <w:rPr>
          <w:rFonts w:ascii="Arial" w:eastAsia="Times New Roman" w:hAnsi="Arial" w:cs="Arial"/>
          <w:color w:val="0B0C0C"/>
          <w:sz w:val="28"/>
          <w:szCs w:val="28"/>
          <w:lang w:eastAsia="en-GB"/>
        </w:rPr>
        <w:t>Atiq Chowdh</w:t>
      </w:r>
      <w:r w:rsidR="000B0AF6">
        <w:rPr>
          <w:rFonts w:ascii="Arial" w:eastAsia="Times New Roman" w:hAnsi="Arial" w:cs="Arial"/>
          <w:color w:val="0B0C0C"/>
          <w:sz w:val="28"/>
          <w:szCs w:val="28"/>
          <w:lang w:eastAsia="en-GB"/>
        </w:rPr>
        <w:t>ry</w:t>
      </w:r>
      <w:bookmarkStart w:id="0" w:name="_GoBack"/>
      <w:bookmarkEnd w:id="0"/>
    </w:p>
    <w:sectPr w:rsidR="00E57876" w:rsidRPr="000B0A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6421F"/>
    <w:multiLevelType w:val="multilevel"/>
    <w:tmpl w:val="BC14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706486"/>
    <w:multiLevelType w:val="hybridMultilevel"/>
    <w:tmpl w:val="4852D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2A75FA"/>
    <w:multiLevelType w:val="multilevel"/>
    <w:tmpl w:val="9BEC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A56A0B"/>
    <w:multiLevelType w:val="multilevel"/>
    <w:tmpl w:val="D4D2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876"/>
    <w:rsid w:val="000B0AF6"/>
    <w:rsid w:val="00291CBC"/>
    <w:rsid w:val="00905E22"/>
    <w:rsid w:val="00B42A28"/>
    <w:rsid w:val="00D16012"/>
    <w:rsid w:val="00E57876"/>
    <w:rsid w:val="00F14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9DE0"/>
  <w15:chartTrackingRefBased/>
  <w15:docId w15:val="{A3CECBCF-557F-4CB0-84FD-E54369DA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876"/>
    <w:rPr>
      <w:rFonts w:ascii="Times New Roman" w:hAnsi="Times New Roman" w:cs="Times New Roman"/>
      <w:sz w:val="24"/>
      <w:szCs w:val="24"/>
    </w:rPr>
  </w:style>
  <w:style w:type="paragraph" w:styleId="ListParagraph">
    <w:name w:val="List Paragraph"/>
    <w:basedOn w:val="Normal"/>
    <w:uiPriority w:val="34"/>
    <w:qFormat/>
    <w:rsid w:val="00D16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228137">
      <w:bodyDiv w:val="1"/>
      <w:marLeft w:val="0"/>
      <w:marRight w:val="0"/>
      <w:marTop w:val="0"/>
      <w:marBottom w:val="0"/>
      <w:divBdr>
        <w:top w:val="none" w:sz="0" w:space="0" w:color="auto"/>
        <w:left w:val="none" w:sz="0" w:space="0" w:color="auto"/>
        <w:bottom w:val="none" w:sz="0" w:space="0" w:color="auto"/>
        <w:right w:val="none" w:sz="0" w:space="0" w:color="auto"/>
      </w:divBdr>
      <w:divsChild>
        <w:div w:id="1683583523">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1.nhs.uk/service/covid-19" TargetMode="External"/><Relationship Id="rId3" Type="http://schemas.openxmlformats.org/officeDocument/2006/relationships/settings" Target="settings.xml"/><Relationship Id="rId7" Type="http://schemas.openxmlformats.org/officeDocument/2006/relationships/hyperlink" Target="https://www.gov.uk/guidance/coronavirus-covid-19-information-for-the-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coronavirus-covid-19-information-for-the-public" TargetMode="External"/><Relationship Id="rId11" Type="http://schemas.openxmlformats.org/officeDocument/2006/relationships/theme" Target="theme/theme1.xml"/><Relationship Id="rId5" Type="http://schemas.openxmlformats.org/officeDocument/2006/relationships/hyperlink" Target="https://www.gov.uk/government/news/statement-from-the-four-uk-chief-medical-officers-on-novel-coronavir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covid-19-specified-countries-and-areas/covid-19-specified-countries-and-areas-with-implications-for-returning-travellers-or-visitors-arriving-in-th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Atiq Chowdhry</dc:creator>
  <cp:keywords/>
  <dc:description/>
  <cp:lastModifiedBy>Atiq Choudhury</cp:lastModifiedBy>
  <cp:revision>3</cp:revision>
  <cp:lastPrinted>2020-03-03T09:51:00Z</cp:lastPrinted>
  <dcterms:created xsi:type="dcterms:W3CDTF">2020-03-03T08:52:00Z</dcterms:created>
  <dcterms:modified xsi:type="dcterms:W3CDTF">2020-03-03T10:09:00Z</dcterms:modified>
</cp:coreProperties>
</file>